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default" w:ascii="Helvetica" w:hAnsi="Helvetica" w:eastAsia="Helvetica" w:cs="Helvetica"/>
          <w:i w:val="0"/>
          <w:caps w:val="0"/>
          <w:color w:val="23527C"/>
          <w:spacing w:val="0"/>
          <w:sz w:val="21"/>
          <w:szCs w:val="21"/>
          <w:u w:val="none"/>
          <w:shd w:val="clear" w:fill="F3F9FE"/>
        </w:rPr>
      </w:pPr>
      <w:r>
        <w:rPr>
          <w:rFonts w:ascii="Helvetica" w:hAnsi="Helvetica" w:eastAsia="Helvetica" w:cs="Helvetica"/>
          <w:b/>
          <w:bCs/>
          <w:i w:val="0"/>
          <w:caps w:val="0"/>
          <w:color w:val="000000" w:themeColor="text1"/>
          <w:spacing w:val="0"/>
          <w:sz w:val="24"/>
          <w:szCs w:val="24"/>
          <w:u w:val="none"/>
          <w:shd w:val="clear" w:fill="F3F9FE"/>
          <w14:textFill>
            <w14:solidFill>
              <w14:schemeClr w14:val="tx1"/>
            </w14:solidFill>
          </w14:textFill>
        </w:rPr>
        <w:fldChar w:fldCharType="begin"/>
      </w:r>
      <w:r>
        <w:rPr>
          <w:rFonts w:ascii="Helvetica" w:hAnsi="Helvetica" w:eastAsia="Helvetica" w:cs="Helvetica"/>
          <w:b/>
          <w:bCs/>
          <w:i w:val="0"/>
          <w:caps w:val="0"/>
          <w:color w:val="000000" w:themeColor="text1"/>
          <w:spacing w:val="0"/>
          <w:sz w:val="24"/>
          <w:szCs w:val="24"/>
          <w:u w:val="none"/>
          <w:shd w:val="clear" w:fill="F3F9FE"/>
          <w14:textFill>
            <w14:solidFill>
              <w14:schemeClr w14:val="tx1"/>
            </w14:solidFill>
          </w14:textFill>
        </w:rPr>
        <w:instrText xml:space="preserve"> HYPERLINK "https://www.cnxincai.com/schoolreception/cloudTalents/initCloudTalents?sId=5a3abf20147b49fbbd9ade37d7bc6ff8&amp;mId=4224" \t "https://www.cnxincai.com/console/recruitmentMeetings/_blank" </w:instrText>
      </w:r>
      <w:r>
        <w:rPr>
          <w:rFonts w:ascii="Helvetica" w:hAnsi="Helvetica" w:eastAsia="Helvetica" w:cs="Helvetica"/>
          <w:b/>
          <w:bCs/>
          <w:i w:val="0"/>
          <w:caps w:val="0"/>
          <w:color w:val="000000" w:themeColor="text1"/>
          <w:spacing w:val="0"/>
          <w:sz w:val="24"/>
          <w:szCs w:val="24"/>
          <w:u w:val="none"/>
          <w:shd w:val="clear" w:fill="F3F9FE"/>
          <w14:textFill>
            <w14:solidFill>
              <w14:schemeClr w14:val="tx1"/>
            </w14:solidFill>
          </w14:textFill>
        </w:rPr>
        <w:fldChar w:fldCharType="separate"/>
      </w:r>
      <w:r>
        <w:rPr>
          <w:rStyle w:val="7"/>
          <w:rFonts w:hint="default" w:ascii="Helvetica" w:hAnsi="Helvetica" w:eastAsia="Helvetica" w:cs="Helvetica"/>
          <w:b/>
          <w:bCs/>
          <w:i w:val="0"/>
          <w:caps w:val="0"/>
          <w:color w:val="000000" w:themeColor="text1"/>
          <w:spacing w:val="0"/>
          <w:sz w:val="24"/>
          <w:szCs w:val="24"/>
          <w:u w:val="none"/>
          <w:shd w:val="clear" w:fill="F3F9FE"/>
          <w14:textFill>
            <w14:solidFill>
              <w14:schemeClr w14:val="tx1"/>
            </w14:solidFill>
          </w14:textFill>
        </w:rPr>
        <w:t>2021年大中城市联合招聘高校毕业生西部地区中小微企业专场网络招聘会</w:t>
      </w:r>
      <w:r>
        <w:rPr>
          <w:rFonts w:hint="default" w:ascii="Helvetica" w:hAnsi="Helvetica" w:eastAsia="Helvetica" w:cs="Helvetica"/>
          <w:b/>
          <w:bCs/>
          <w:i w:val="0"/>
          <w:caps w:val="0"/>
          <w:color w:val="000000" w:themeColor="text1"/>
          <w:spacing w:val="0"/>
          <w:sz w:val="24"/>
          <w:szCs w:val="24"/>
          <w:u w:val="none"/>
          <w:shd w:val="clear" w:fill="F3F9F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32"/>
        </w:rPr>
      </w:pPr>
      <w:r>
        <w:rPr>
          <w:rFonts w:hint="eastAsia" w:ascii="仿宋" w:hAnsi="仿宋" w:eastAsia="仿宋" w:cs="仿宋"/>
          <w:b/>
          <w:bCs/>
          <w:sz w:val="24"/>
          <w:szCs w:val="32"/>
        </w:rPr>
        <w:t>一、空中双选会安排</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bCs/>
          <w:color w:val="000000" w:themeColor="text1"/>
          <w:sz w:val="24"/>
          <w:szCs w:val="32"/>
          <w14:textFill>
            <w14:solidFill>
              <w14:schemeClr w14:val="tx1"/>
            </w14:solidFill>
          </w14:textFill>
        </w:rPr>
      </w:pPr>
      <w:r>
        <w:rPr>
          <w:rFonts w:hint="eastAsia" w:ascii="仿宋" w:hAnsi="仿宋" w:eastAsia="仿宋" w:cs="仿宋"/>
          <w:sz w:val="24"/>
          <w:szCs w:val="32"/>
        </w:rPr>
        <w:t>时间：2021年</w:t>
      </w:r>
      <w:r>
        <w:rPr>
          <w:rFonts w:hint="eastAsia" w:ascii="仿宋" w:hAnsi="仿宋" w:eastAsia="仿宋" w:cs="仿宋"/>
          <w:sz w:val="24"/>
          <w:szCs w:val="32"/>
          <w:lang w:val="en-US" w:eastAsia="zh-CN"/>
        </w:rPr>
        <w:t>3</w:t>
      </w:r>
      <w:r>
        <w:rPr>
          <w:rFonts w:hint="eastAsia" w:ascii="仿宋" w:hAnsi="仿宋" w:eastAsia="仿宋" w:cs="仿宋"/>
          <w:sz w:val="24"/>
          <w:szCs w:val="32"/>
        </w:rPr>
        <w:t>月</w:t>
      </w:r>
      <w:r>
        <w:rPr>
          <w:rFonts w:hint="eastAsia" w:ascii="仿宋" w:hAnsi="仿宋" w:eastAsia="仿宋" w:cs="仿宋"/>
          <w:sz w:val="24"/>
          <w:szCs w:val="32"/>
          <w:lang w:val="en-US" w:eastAsia="zh-CN"/>
        </w:rPr>
        <w:t>24</w:t>
      </w:r>
      <w:r>
        <w:rPr>
          <w:rFonts w:hint="eastAsia" w:ascii="仿宋" w:hAnsi="仿宋" w:eastAsia="仿宋" w:cs="仿宋"/>
          <w:sz w:val="24"/>
          <w:szCs w:val="32"/>
        </w:rPr>
        <w:t>日至</w:t>
      </w:r>
      <w:r>
        <w:rPr>
          <w:rFonts w:hint="eastAsia" w:ascii="仿宋" w:hAnsi="仿宋" w:eastAsia="仿宋" w:cs="仿宋"/>
          <w:sz w:val="24"/>
          <w:szCs w:val="32"/>
          <w:lang w:val="en-US" w:eastAsia="zh-CN"/>
        </w:rPr>
        <w:t>5</w:t>
      </w:r>
      <w:r>
        <w:rPr>
          <w:rFonts w:hint="eastAsia" w:ascii="仿宋" w:hAnsi="仿宋" w:eastAsia="仿宋" w:cs="仿宋"/>
          <w:sz w:val="24"/>
          <w:szCs w:val="32"/>
        </w:rPr>
        <w:t>月</w:t>
      </w:r>
      <w:r>
        <w:rPr>
          <w:rFonts w:hint="eastAsia" w:ascii="仿宋" w:hAnsi="仿宋" w:eastAsia="仿宋" w:cs="仿宋"/>
          <w:sz w:val="24"/>
          <w:szCs w:val="32"/>
          <w:lang w:val="en-US" w:eastAsia="zh-CN"/>
        </w:rPr>
        <w:t>21</w:t>
      </w:r>
      <w:r>
        <w:rPr>
          <w:rFonts w:hint="eastAsia" w:ascii="仿宋" w:hAnsi="仿宋" w:eastAsia="仿宋" w:cs="仿宋"/>
          <w:sz w:val="24"/>
          <w:szCs w:val="32"/>
        </w:rPr>
        <w:t>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36"/>
          <w:szCs w:val="36"/>
        </w:rPr>
      </w:pPr>
      <w:r>
        <w:rPr>
          <w:rFonts w:hint="eastAsia" w:ascii="仿宋" w:hAnsi="仿宋" w:eastAsia="仿宋" w:cs="仿宋"/>
          <w:sz w:val="24"/>
          <w:szCs w:val="32"/>
        </w:rPr>
        <w:t>用人单位：</w:t>
      </w:r>
      <w:r>
        <w:rPr>
          <w:rFonts w:hint="eastAsia" w:ascii="仿宋" w:hAnsi="仿宋" w:eastAsia="仿宋" w:cs="仿宋"/>
          <w:sz w:val="24"/>
          <w:szCs w:val="32"/>
          <w:lang w:val="en-US" w:eastAsia="zh-CN"/>
        </w:rPr>
        <w:t>300</w:t>
      </w:r>
      <w:r>
        <w:rPr>
          <w:rFonts w:hint="eastAsia" w:ascii="仿宋" w:hAnsi="仿宋" w:eastAsia="仿宋" w:cs="仿宋"/>
          <w:sz w:val="24"/>
          <w:szCs w:val="32"/>
        </w:rPr>
        <w:t>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rPr>
        <w:t>主办单位：</w:t>
      </w:r>
      <w:r>
        <w:rPr>
          <w:rFonts w:hint="eastAsia" w:ascii="仿宋" w:hAnsi="仿宋" w:eastAsia="仿宋" w:cs="仿宋"/>
          <w:sz w:val="24"/>
          <w:szCs w:val="32"/>
          <w:lang w:eastAsia="zh-CN"/>
        </w:rPr>
        <w:t>人力资源和社会保障部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32"/>
          <w:szCs w:val="40"/>
          <w:lang w:val="en-US" w:eastAsia="zh-CN"/>
        </w:rPr>
      </w:pPr>
      <w:r>
        <w:rPr>
          <w:rFonts w:hint="eastAsia" w:ascii="仿宋" w:hAnsi="仿宋" w:eastAsia="仿宋" w:cs="仿宋"/>
          <w:sz w:val="24"/>
          <w:szCs w:val="32"/>
        </w:rPr>
        <w:t>承办：</w:t>
      </w:r>
      <w:r>
        <w:rPr>
          <w:rFonts w:hint="eastAsia" w:ascii="仿宋" w:hAnsi="仿宋" w:eastAsia="仿宋" w:cs="仿宋"/>
          <w:sz w:val="24"/>
          <w:szCs w:val="32"/>
          <w:lang w:eastAsia="zh-CN"/>
        </w:rPr>
        <w:t>猫头英云人才市场</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32"/>
        </w:rPr>
      </w:pPr>
      <w:r>
        <w:rPr>
          <w:rFonts w:hint="eastAsia" w:ascii="仿宋" w:hAnsi="仿宋" w:eastAsia="仿宋" w:cs="仿宋"/>
          <w:b/>
          <w:bCs/>
          <w:sz w:val="24"/>
          <w:szCs w:val="32"/>
        </w:rPr>
        <w:t>二、服务对象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未就业高校毕业生、失业人员、就业困难人员、各类求职人才，各类企事业用人单位。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sz w:val="24"/>
          <w:szCs w:val="32"/>
        </w:rPr>
      </w:pPr>
      <w:r>
        <w:rPr>
          <w:rFonts w:hint="eastAsia" w:ascii="仿宋" w:hAnsi="仿宋" w:eastAsia="仿宋" w:cs="仿宋"/>
          <w:b/>
          <w:bCs/>
          <w:sz w:val="24"/>
          <w:szCs w:val="32"/>
          <w:lang w:eastAsia="zh-CN"/>
        </w:rPr>
        <w:t>三</w:t>
      </w:r>
      <w:r>
        <w:rPr>
          <w:rFonts w:hint="eastAsia" w:ascii="仿宋" w:hAnsi="仿宋" w:eastAsia="仿宋" w:cs="仿宋"/>
          <w:b/>
          <w:bCs/>
          <w:sz w:val="24"/>
          <w:szCs w:val="32"/>
        </w:rPr>
        <w:t>、求职流程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1.小程序端：微信搜索“云人才市场”小程序，选择本场网络招聘会→点击进入会场→选择意向企业、意向岗位→投递简历。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 xml:space="preserve">                        </w:t>
      </w:r>
      <w:r>
        <w:rPr>
          <w:rFonts w:hint="default" w:ascii="仿宋" w:hAnsi="仿宋" w:eastAsia="仿宋" w:cs="仿宋"/>
          <w:sz w:val="24"/>
          <w:szCs w:val="32"/>
          <w:lang w:val="en-US" w:eastAsia="zh-CN"/>
        </w:rPr>
        <w:drawing>
          <wp:inline distT="0" distB="0" distL="114300" distR="114300">
            <wp:extent cx="2468245" cy="2468245"/>
            <wp:effectExtent l="0" t="0" r="8255" b="8255"/>
            <wp:docPr id="1" name="图片 1" descr="C:\Documents and Settings\Administrator\桌面\getwxacodeunlimit.jpggetwxacodeun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getwxacodeunlimit.jpggetwxacodeunlimit"/>
                    <pic:cNvPicPr>
                      <a:picLocks noChangeAspect="1"/>
                    </pic:cNvPicPr>
                  </pic:nvPicPr>
                  <pic:blipFill>
                    <a:blip r:embed="rId4"/>
                    <a:srcRect/>
                    <a:stretch>
                      <a:fillRect/>
                    </a:stretch>
                  </pic:blipFill>
                  <pic:spPr>
                    <a:xfrm>
                      <a:off x="0" y="0"/>
                      <a:ext cx="2468245" cy="24682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2.电脑端：打开网址www.cnxincai.com，选择本场网络招聘会→点击进入会场→选择意向企业、意向岗位→投递简历。</w:t>
      </w:r>
    </w:p>
    <w:p>
      <w:pPr>
        <w:spacing w:line="480" w:lineRule="auto"/>
        <w:ind w:firstLine="480" w:firstLineChars="200"/>
        <w:jc w:val="both"/>
        <w:rPr>
          <w:rFonts w:hint="eastAsia" w:ascii="仿宋" w:hAnsi="仿宋" w:eastAsia="仿宋" w:cs="仿宋"/>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p>
    <w:p>
      <w:pPr>
        <w:numPr>
          <w:ilvl w:val="0"/>
          <w:numId w:val="1"/>
        </w:numPr>
        <w:spacing w:line="480" w:lineRule="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参会单位</w:t>
      </w:r>
    </w:p>
    <w:tbl>
      <w:tblPr>
        <w:tblW w:w="6300" w:type="dxa"/>
        <w:tblInd w:w="0" w:type="dxa"/>
        <w:shd w:val="clear"/>
        <w:tblLayout w:type="autofit"/>
        <w:tblCellMar>
          <w:top w:w="0" w:type="dxa"/>
          <w:left w:w="0" w:type="dxa"/>
          <w:bottom w:w="0" w:type="dxa"/>
          <w:right w:w="0" w:type="dxa"/>
        </w:tblCellMar>
      </w:tblPr>
      <w:tblGrid>
        <w:gridCol w:w="278"/>
        <w:gridCol w:w="1985"/>
        <w:gridCol w:w="5641"/>
        <w:gridCol w:w="526"/>
      </w:tblGrid>
      <w:tr>
        <w:tblPrEx>
          <w:shd w:val="clear"/>
          <w:tblCellMar>
            <w:top w:w="0" w:type="dxa"/>
            <w:left w:w="0" w:type="dxa"/>
            <w:bottom w:w="0" w:type="dxa"/>
            <w:right w:w="0" w:type="dxa"/>
          </w:tblCellMar>
        </w:tblPrEx>
        <w:trPr>
          <w:trHeight w:val="345" w:hRule="atLeast"/>
        </w:trPr>
        <w:tc>
          <w:tcPr>
            <w:tcW w:w="5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ascii="黑体" w:hAnsi="Arial" w:eastAsia="黑体" w:cs="黑体"/>
                <w:i w:val="0"/>
                <w:color w:val="000000"/>
                <w:sz w:val="24"/>
                <w:szCs w:val="24"/>
                <w:u w:val="none"/>
              </w:rPr>
            </w:pPr>
            <w:r>
              <w:rPr>
                <w:rFonts w:hint="eastAsia" w:ascii="黑体" w:hAnsi="Arial" w:eastAsia="黑体" w:cs="黑体"/>
                <w:i w:val="0"/>
                <w:color w:val="000000"/>
                <w:kern w:val="0"/>
                <w:sz w:val="24"/>
                <w:szCs w:val="24"/>
                <w:u w:val="none"/>
                <w:bdr w:val="none" w:color="auto" w:sz="0" w:space="0"/>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黑体" w:hAnsi="Arial" w:eastAsia="黑体" w:cs="黑体"/>
                <w:i w:val="0"/>
                <w:color w:val="000000"/>
                <w:sz w:val="24"/>
                <w:szCs w:val="24"/>
                <w:u w:val="none"/>
              </w:rPr>
            </w:pPr>
            <w:r>
              <w:rPr>
                <w:rFonts w:hint="eastAsia" w:ascii="黑体" w:hAnsi="Arial" w:eastAsia="黑体" w:cs="黑体"/>
                <w:i w:val="0"/>
                <w:color w:val="000000"/>
                <w:kern w:val="0"/>
                <w:sz w:val="24"/>
                <w:szCs w:val="24"/>
                <w:u w:val="none"/>
                <w:bdr w:val="none" w:color="auto" w:sz="0" w:space="0"/>
                <w:lang w:val="en-US" w:eastAsia="zh-CN" w:bidi="ar"/>
              </w:rPr>
              <w:t>公司名称</w:t>
            </w:r>
          </w:p>
        </w:tc>
        <w:tc>
          <w:tcPr>
            <w:tcW w:w="3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黑体" w:hAnsi="Arial" w:eastAsia="黑体" w:cs="黑体"/>
                <w:i w:val="0"/>
                <w:color w:val="000000"/>
                <w:sz w:val="24"/>
                <w:szCs w:val="24"/>
                <w:u w:val="none"/>
              </w:rPr>
            </w:pPr>
            <w:r>
              <w:rPr>
                <w:rFonts w:hint="eastAsia" w:ascii="黑体" w:hAnsi="Arial" w:eastAsia="黑体" w:cs="黑体"/>
                <w:i w:val="0"/>
                <w:color w:val="000000"/>
                <w:kern w:val="0"/>
                <w:sz w:val="24"/>
                <w:szCs w:val="24"/>
                <w:u w:val="none"/>
                <w:bdr w:val="none" w:color="auto" w:sz="0" w:space="0"/>
                <w:lang w:val="en-US" w:eastAsia="zh-CN" w:bidi="ar"/>
              </w:rPr>
              <w:t>招聘岗位</w:t>
            </w:r>
          </w:p>
        </w:tc>
        <w:tc>
          <w:tcPr>
            <w:tcW w:w="10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黑体" w:hAnsi="Arial" w:eastAsia="黑体" w:cs="黑体"/>
                <w:i w:val="0"/>
                <w:color w:val="000000"/>
                <w:sz w:val="24"/>
                <w:szCs w:val="24"/>
                <w:u w:val="none"/>
              </w:rPr>
            </w:pPr>
            <w:r>
              <w:rPr>
                <w:rFonts w:hint="eastAsia" w:ascii="黑体" w:hAnsi="Arial" w:eastAsia="黑体" w:cs="黑体"/>
                <w:i w:val="0"/>
                <w:color w:val="000000"/>
                <w:kern w:val="0"/>
                <w:sz w:val="24"/>
                <w:szCs w:val="24"/>
                <w:u w:val="none"/>
                <w:bdr w:val="none" w:color="auto" w:sz="0" w:space="0"/>
                <w:lang w:val="en-US" w:eastAsia="zh-CN" w:bidi="ar"/>
              </w:rPr>
              <w:t>企业性质</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陕西皇城物业服务有限公司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品质管理员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客服管理员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网络维护员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西北电力建设第一工程有限公司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安全管理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技术员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物资管理员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西和县中宝矿业有限公司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会计,地质技术员,安环技术员,文秘,机电技术员,测量技术员,电气技术员,选矿技术员,采矿技术员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昆明禾笑农业科技有限公司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农资运营经理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西安中兴通讯终端科技有限公司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仓储管理员,操作员,生产班组长,质检员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山东蓝光信息技术有限公司西安分公司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法务催收专员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陕西重型机械制造有限公司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党群干事</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安全环保工程师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探伤检验员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机械维修工程师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焊接工程师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生产外协员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生产调度员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电器维修工程师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榆林天地煤机装备有限公司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机械技术员,电气技术员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中移铁通有限公司西安分公司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政企客户经理,智慧家庭工程师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新疆紫金有色金属有限公司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仓管员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仪表技术员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会计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安全员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期货交易员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机修工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自动化技术员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新疆中泰（集团）有限责任公司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工艺管理工程师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机械、电气、电仪管理工程师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设备管理工程师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西安建工集团（成都）第三建设工程有限公司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会计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土木工程</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工程审计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市场商务岗</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招采专员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陕西曲江国际饭店有限公司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万能工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保安主管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保安员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公共区域保洁员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餐厅服务员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西安天地源物业服务管理有限责任公司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售楼部客服</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暖通工程师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物业管家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青岛啤酒西安汉斯集团有限公司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区域营销管理培训生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西安中科汇纤光电科技有限公司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品质工程师,拉锥技术员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陕西金泰氯碱化工有限公司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化工操作岗位</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工程建筑岗位</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机械设备岗位</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热能动力岗位</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电气岗位</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自控仪表岗位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西安建工实业有限公司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子公司副总经理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审计管理岗</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成本测算</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投资与风险管理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内蒙古交通职业技术学校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java</w:t>
            </w:r>
            <w:r>
              <w:rPr>
                <w:rFonts w:hint="eastAsia" w:ascii="宋体" w:hAnsi="宋体" w:eastAsia="宋体" w:cs="宋体"/>
                <w:i w:val="0"/>
                <w:color w:val="000000"/>
                <w:kern w:val="0"/>
                <w:sz w:val="20"/>
                <w:szCs w:val="20"/>
                <w:u w:val="none"/>
                <w:bdr w:val="none" w:color="auto" w:sz="0" w:space="0"/>
                <w:lang w:val="en-US" w:eastAsia="zh-CN" w:bidi="ar"/>
              </w:rPr>
              <w:t>初级工程师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运维工程师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新媒体运营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机械工业勘察设计研究院有限公司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地质工程师,岩土工程师,建筑设计师,测绘工程师,财会管理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中铁十局集团西北工程有限公司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无机非金属材料工程</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材料科学工程</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测绘工程</w:t>
            </w:r>
            <w:r>
              <w:rPr>
                <w:rFonts w:hint="default" w:ascii="Arial" w:hAnsi="Arial" w:eastAsia="宋体" w:cs="Arial"/>
                <w:i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西安曲江城墙旅游发展有限公司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安全巡查员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接待讲解员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检票员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礼宾接待员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舞蹈演员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西安市第二市政工程公司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工程造价</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施工测量员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陕西地矿第三地质队有限公司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土地资源管理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地质工程</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测绘工程</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环境工程</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资源勘查工程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华夏银行股份有限公司西安分行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信用卡客户经理,消费贷客户经理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西安陕鼓动力股份有限公司工程技术分公司.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值班员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汽机、锅炉、电气运行班长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嘉峪关市建设社区卫生服务中心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内科医师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事业单位</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网易有道信息技术（江苏）有限公司西安分公司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网易有道西安基地初中各科辅导老师、小学各科辅导老师、高中各科辅导老师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华天科技（西安）有限公司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NPI</w:t>
            </w:r>
            <w:r>
              <w:rPr>
                <w:rFonts w:hint="eastAsia" w:ascii="宋体" w:hAnsi="宋体" w:eastAsia="宋体" w:cs="宋体"/>
                <w:i w:val="0"/>
                <w:color w:val="000000"/>
                <w:kern w:val="0"/>
                <w:sz w:val="20"/>
                <w:szCs w:val="20"/>
                <w:u w:val="none"/>
                <w:bdr w:val="none" w:color="auto" w:sz="0" w:space="0"/>
                <w:lang w:val="en-US" w:eastAsia="zh-CN" w:bidi="ar"/>
              </w:rPr>
              <w:t>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品质工程师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封装研发工程师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工艺工程师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测试设备工程师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设备工程师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呼和浩特金域医学检验所有限公司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检验技术员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物控专员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病理医生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运营专员代表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项目专员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兴业银行股份有限公司西安分行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信用卡客户经理,客户经理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河北建设集团股份有限公司陕西分公司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招投标专员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经营管理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质量技术岗</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项目现场管理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国美电器财务共享服务中心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人事主管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会计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国美电器财务共享服务中心</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财务会计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财务经理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陕西伟星新型建材有限公司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人力资源专员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仓管员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产品经理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培训专员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工艺工程师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市政工程业务员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北京中公教育科技有限公司甘肃分公司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储备干部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医疗卫生培训讲师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客服专员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申论讲师</w:t>
            </w:r>
            <w:r>
              <w:rPr>
                <w:rFonts w:hint="default" w:ascii="Arial" w:hAnsi="Arial" w:eastAsia="宋体" w:cs="Arial"/>
                <w:i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西安德佑中联房地产经纪服务有限公司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房产经纪人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中达安股份有限公司陕西分公司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实习监理员,监理员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上市公司</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西安眼得乐医疗科技有限公司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临床试验代表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体系专员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工艺工程师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机械工程师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注册专员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外企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银川正大有限公司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养殖技术员,养殖生产场长,市场拓展专员,机电维护,渠道运营专员代表,社群推广专员,采购专员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外企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陕西乐勤精密机械有限公司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会计内勤,数控技术,调机编程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外企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百胜餐饮（西安）有限公司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必胜客储备干部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肯德基储备干部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外企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西安链家房地产经纪有限公司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平台营销管培生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贝壳平台房产运营专员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乌兰察布市兴盛土地事务咨询服务有限公司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内业制图人员,外业测绘人员,工程测绘人员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云南森利文化传媒有限公司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陕西贝壳闹海房地产经纪有限公司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房产置业顾问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房地产营销管培生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招聘专员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陕西千秋电子科技股份有限公司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人事助理专员,储备管理干部,新媒体运营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西安鸿铺房地产经纪有限公司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管培生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陕西新才网络技术股份有限公司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企业客服,会务专员,市场助理,招聘专员,招聘顾问,运营专员助理,项目文员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昆明玖层府商贸有限公司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储备管理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出差专员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财税顾问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内蒙古润隆餐饮管理有限公司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见习经理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服务员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广发证券股份有限公司西安南广济街证券营业部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理财规划师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宁夏丝路房产有限公司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业务助理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区域业务店长</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房产经纪人</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招聘专员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北京聪明核桃教育科技有限公司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数学班主任，数学课程导师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社群运营实习生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编程班主任</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编程课程导师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西安猿辅导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HRBP</w:t>
            </w:r>
            <w:r>
              <w:rPr>
                <w:rFonts w:hint="eastAsia" w:ascii="宋体" w:hAnsi="宋体" w:eastAsia="宋体" w:cs="宋体"/>
                <w:i w:val="0"/>
                <w:color w:val="000000"/>
                <w:kern w:val="0"/>
                <w:sz w:val="20"/>
                <w:szCs w:val="20"/>
                <w:u w:val="none"/>
                <w:bdr w:val="none" w:color="auto" w:sz="0" w:space="0"/>
                <w:lang w:val="en-US" w:eastAsia="zh-CN" w:bidi="ar"/>
              </w:rPr>
              <w:t>实习生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小学在线班主任</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小学各科辅导老师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插画师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课程顾问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高中各科辅导老师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高中在线班主任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西安纳维通信技术有限公司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5G硬件测试,5G通信技术支持,人事专员,华为5G工程师,无线移动通信工程师,通信工程师,通信督导工程师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乌兰察布市集宁区剑锋新思维教育培训有限公司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人力资源管理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初中各科教师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小学各科教师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招聘专员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校区行政</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法务经理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西安海汇万家实业有限责任公司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人力资源专员,储备干部,客户经理,房产经纪人,运营专员经理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陕西金迪橡胶制品有限公司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技术研发,检验员,运营专员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内蒙古源海建筑安装有限公司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园林绿化主管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园林绿化技术员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园林绿化设计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建筑技术员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装修图纸设计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广东长兴润德教育科技有限公司兰州分公司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医药课程顾问,执业药师讲师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云南普洛特企业管理咨询有限公司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商务专员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知识产权专员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知识产权业务经理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行政文员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规划申报专员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甘肃德生堂医药科技集团有限公司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管培生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陕西长之河工程有限公司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三维配管设计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人事行政专员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加工设计</w:t>
            </w:r>
            <w:r>
              <w:rPr>
                <w:rFonts w:hint="default" w:ascii="Arial" w:hAnsi="Arial" w:eastAsia="宋体" w:cs="Arial"/>
                <w:i w:val="0"/>
                <w:color w:val="000000"/>
                <w:kern w:val="0"/>
                <w:sz w:val="20"/>
                <w:szCs w:val="20"/>
                <w:u w:val="none"/>
                <w:bdr w:val="none" w:color="auto" w:sz="0" w:space="0"/>
                <w:lang w:val="en-US" w:eastAsia="zh-CN" w:bidi="ar"/>
              </w:rPr>
              <w:t>CAD</w:t>
            </w:r>
            <w:r>
              <w:rPr>
                <w:rFonts w:hint="eastAsia" w:ascii="宋体" w:hAnsi="宋体" w:eastAsia="宋体" w:cs="宋体"/>
                <w:i w:val="0"/>
                <w:color w:val="000000"/>
                <w:kern w:val="0"/>
                <w:sz w:val="20"/>
                <w:szCs w:val="20"/>
                <w:u w:val="none"/>
                <w:bdr w:val="none" w:color="auto" w:sz="0" w:space="0"/>
                <w:lang w:val="en-US" w:eastAsia="zh-CN" w:bidi="ar"/>
              </w:rPr>
              <w:t>制图</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工艺设计工程师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市场开发、文员、翻译、通信三维设计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结构工程师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软件运营专员工程师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甘肃创世纪商贸有限公司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医疗器械运营专员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西安道法数器信息科技有限公司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人工智能算法专利工程师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图像算法专利工程师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机器视觉应用方案专利工程师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计算机视觉算法专利工程师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西安雨丰家居设计有限公司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全屋室内设计师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培训老师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导购运营专员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行政文员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设计师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设计师助理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吉因康检（西安）科技有限公司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医疗器械耗材试剂运营专员经理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西安聚惠来信息科技有限公司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实习生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订单专员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西安壹七互娱文化传媒有限公司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实习剪辑</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摄影助理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徐州博源科技有限公司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文案策划</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环保工程师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陕西华捷集成科技有限公司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会计,助理通信工程师,实习生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西安市碑林区万唯教育培训学校有限公司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助教,市场专员,教育咨询师,新媒体专员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铜川市华泰爆破工程有限公司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行政人事专员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贵定县红橙紫幼儿园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西安恒宇机电设备有限公司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数控学徒,数控铣工,机械工艺师,检验员,钳工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西安创联科机电设备有限责任公司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商贸业务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陕西笃行新生泰新能源科技有限公司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售后报单,汽车机修,物流调度,运营专员顾问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新疆其亚铝电有限公司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机电设备维护保养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陕西陕航环境试验有限公司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人力资源管理师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实验员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总经理助理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行政管理员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试验工程师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试验现场操作员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试验设计员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质量监督员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高级试验工程师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中控技术（西安）有限公司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软件工程师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四川环宇建筑设计有限公司广元分公司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建筑设计师,给排水设计师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陕西云天华新材料有限公司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市场专员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管理培训生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网络运营专员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生活家家居集团有限公司西安分公司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室内设计师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家居顾问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软装设计师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陕西省金橙子艺术文化传播有限公司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书法老师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美术教师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舞蹈老师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西安横渠科技有限公司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业务专员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平台业务员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平台推广专员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项目工程师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项目经理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智盛永道控股集团有限公司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业务方向管培生，业务管理培训生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人资管培生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陕西思拓机电工程有限公司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工程实习生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暖通工程设计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项目安全员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西安英之越英语培训学校有限公司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助教</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英语老师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课程顾问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课程顾问助理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华羿微电子股份有限公司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信息化、网络维护、硬件管理工程师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封装技术工程师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陕西汉唐计算机有限责任公司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商务部招投标,工程技术员,工程资料员,设备运营专员人员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陕西三海电子科技有限公司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人力资源专员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电子设备接线工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硬件工程师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软件工程师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陕西牛背梁索道有限公司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会计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售票员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检票员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站务员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营销专员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采购专员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西安瑞恒测控设备有限公司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技术工程师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自动化工程师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陕西橙米财务咨询有限公司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 </w:t>
            </w:r>
            <w:r>
              <w:rPr>
                <w:rFonts w:hint="eastAsia" w:ascii="宋体" w:hAnsi="宋体" w:eastAsia="宋体" w:cs="宋体"/>
                <w:i w:val="0"/>
                <w:color w:val="000000"/>
                <w:kern w:val="0"/>
                <w:sz w:val="20"/>
                <w:szCs w:val="20"/>
                <w:u w:val="none"/>
                <w:bdr w:val="none" w:color="auto" w:sz="0" w:space="0"/>
                <w:lang w:val="en-US" w:eastAsia="zh-CN" w:bidi="ar"/>
              </w:rPr>
              <w:t>电话客服，代账会计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会计助理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财务顾问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财税顾问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陕西元和融创信息科技有限公司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产品顾问,招聘专员,电话客服,电话运营专员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西安天童美语培训学校有限公司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英语教师,课程顾问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西安星桥体育文化传播有限公司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中考体育教练</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篮球教练</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课程顾问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西安麦克斯农用化学有限公司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国际业务专员,外贸专员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京北方信息技术股份有限公司西安分公司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贷后管理客服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西安金鼎房地产信息咨询服务有限公司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人事专员，储备干部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储备店长</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房地产经纪人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陕西汇智诚教育科技有限公司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医护老师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学管师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招生老师，教务老师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校长助理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西安学易通教育发展有限公司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初中物理老师,初中英语老师,小学托管老师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陕西楚源生态建设工程有限公司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会计,安保,文员,施工员,测量员,绘图员,资料员,造价员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西安元贞通讯设备有限责任公司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储备干部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区域经理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培训师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四川鸿信建筑装饰工程有限公司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家装顾问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招聘专员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推广助理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行政前台</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设计助理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陕西中港万海生命科学研究院有限公司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健康管理师,董事长秘书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西安市雁塔区曲江圣境幼儿园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西安西瑞控制技术股份有限公司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商务专员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工程调试</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监控中心值班员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研发工程师财务实习生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广发银行股份有限公司信用卡中心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营销主任</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招聘专员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综合金融服务专员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西安万德科技有限公司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QAQC,</w:t>
            </w:r>
            <w:r>
              <w:rPr>
                <w:rFonts w:hint="eastAsia" w:ascii="宋体" w:hAnsi="宋体" w:eastAsia="宋体" w:cs="宋体"/>
                <w:i w:val="0"/>
                <w:color w:val="000000"/>
                <w:kern w:val="0"/>
                <w:sz w:val="20"/>
                <w:szCs w:val="20"/>
                <w:u w:val="none"/>
                <w:bdr w:val="none" w:color="auto" w:sz="0" w:space="0"/>
                <w:lang w:val="en-US" w:eastAsia="zh-CN" w:bidi="ar"/>
              </w:rPr>
              <w:t>安全主管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工业会计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工艺技术部经理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质量部经理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甘肃迅而达石油工程技术服务有限公司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中石化钻井工、修井工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中石油钻井工、修井工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西安汇邦商业管理有限公司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商场保安</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物业前台接待</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物业客服主管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企宣设计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陕西富伟企业管理咨询有限公司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人事行政,管培生,网络运营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昆明贝壳房地产经纪有限公司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店面助理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管培生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西安易美琪日用品有限公司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人事专员,客服专员,资深顾问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西安仕贤科技有限公司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光电设计师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文员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机械设计师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电气设计师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行政、人事助理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西安博仁房地产营销策划有限公司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客户经理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房产顾问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房地产经纪人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西安首望置业有限公司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运营专员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网络推广</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置业顾问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陕西品创信息技术有限公司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运维专员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数据录入员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档案数字化专员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西安蚂蚁乐居置业有限公司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储备店长，运营专员助理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房产经纪人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北京剑锋科技开发有限责任公司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人力资源管理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初中教师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总经理助理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校长助理，软件工程师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西安优家生态科技有限公司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房产运营专员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西安迎客松光电工程有限公司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LED显示屏安装师傅,文员,运营专员代表,运营专员助理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内蒙古青汉羊供应链管理有限公司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业务员,兼职运营专员,新媒体策划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西安恒美乐商贸有限责任公司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店长助理,管培生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陕西嘉杰能源集团有限公司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前台,土建技术员,安全员,工程资料员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西安百年行房地产营销策划有限公司第七分公司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房产经纪人</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房产运营专员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云南云财科技技术有限公司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Java开发工程师,报表开发工程师,财政软件实施运维工程师,财政软件测试工程师,财政软件运营专员助理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内蒙古亿利化学工业有限公司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化工巡检</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工程预算员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电气运行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咸阳汉城不动产营销策划有限公司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房产运营专员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陕西新环境房地产经纪有限公司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储备干部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市场助理</w:t>
            </w:r>
            <w:r>
              <w:rPr>
                <w:rFonts w:hint="default" w:ascii="Arial" w:hAnsi="Arial" w:eastAsia="宋体" w:cs="Arial"/>
                <w:i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陕西和创财税服务有限公司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财税顾问、实习会计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陕西安利达汽车贸易有限公司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售后服务顾问,客服专员,机修工,汽车运营专员顾问,钣金中工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西安宇烈科工有限公司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数控学徒</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数控操作工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西安青米贝贝数据科技有限公司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电话客服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三原眼科医院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眼科主治、门诊医生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视光医师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验光师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华歌实业（西安）有限公司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二维三维动画师,导演,录音师,摄像师剪辑师,行政助理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西安莲湖天童美语培训中心有限公司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人事助理,储备干部,教育顾问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西安斯奈特信息科技有限公司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新媒体运营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上海呈康体育发展有限公司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篮球教练,羽毛球教练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西安中瑞税务师事务所有限公司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会计助理,实习会计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陕西宏信生态建筑工程有限公司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建筑造价师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资料员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咸阳荣慧格网络科技有限公司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实习生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客户专员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电话运营专员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行政人事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陕西夫才教育科技有限公司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回访专员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课程顾问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深圳市银雁金融服务有限公司西安分公司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远程客户经理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远程课程顾问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银行后台审核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通联支付网络服务股份有限公司陕西分公司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客户经理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陕西大秦之翼汽车销售服务有限公司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汽车经理人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西安德美置业管理有限责任公司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施工员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置业顾问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西安盛安建耀教育科技有限公司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课程顾问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陕西叁陆伍教育科技有限公司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临床助教</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市场主管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招聘专员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新媒体专员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电话运营专员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社群管理、行政人事专员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云南巨火网络科技有限公司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储备干部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w:t>
            </w:r>
            <w:r>
              <w:rPr>
                <w:rFonts w:hint="default" w:ascii="Arial" w:hAnsi="Arial" w:eastAsia="宋体" w:cs="Arial"/>
                <w:i w:val="0"/>
                <w:color w:val="000000"/>
                <w:kern w:val="0"/>
                <w:sz w:val="20"/>
                <w:szCs w:val="20"/>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西安迅销服饰有限公司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陕西极赞信息技术有限公司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实习项目申报专员,行政资料员,项目申报专员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陕西米壳文化传播有限公司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平面设计助理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上海呈康体育发展有限公司.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篮球教练,羽毛球教练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西安博莱创网络科技有限公司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市场推广</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出差专员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陕西中光电信高科技有限公司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客户经理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招聘专员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文案编辑</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新媒体运营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运维工程师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运营专员代表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陕西亿鑫合科技集团有限公司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信贷专员,客户经理,客服专员,行政前台,运营经理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陕西和美佑家健康管理有限公司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渠道专员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陕西高华会计师事务所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会计,商务代表,行政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西安中星博纳自动化设备有限公司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机械制图员,运营专员内勤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昆明尊园房地产经纪有限公司天润康源分公司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培训讲师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实习生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店面运营专员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房产经理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房产运营专员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电话运营专员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网络运营专员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西安菲特云通网络信息技术有限公司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云产品经理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西安军影创课文化传播有限公司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储备干部,招生顾问,行政助理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西安利君医疗器械有限责任公司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医药运营专员代表,渠道运营专员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中视瑞航（西安）科技集团有限公司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行政助理,运营专员专员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果果家（海南自贸区）农业科技有限责任公司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供应链管培生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储备店长</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电商管培生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职能类管培生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运营类管培生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陕西洲际国际旅行社有限公司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人力资源专员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出票专员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市场运营专员客户代表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电商统计分析员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结算员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行政主管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典训文化发展有限公司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培训师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市场经理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教学助理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飓风（西安）网络有限公司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游戏推广、网络运营专员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西安胜任力企业管理咨询有限公司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储备干部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培训项目经理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经理助理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西安爱如生信息科技有限公司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项目咨询师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四川皇龙智能破碎技术股份有限公司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会计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机械设计工程师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电气工程师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系统运维专员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行政人事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陕西众成道合信息科技有限公司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人事行政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乌鲁木齐美和老年病医院（有限公司）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医生,护士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汉科软（北京）科技有限公司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软件测试工程师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陕西云科易洲大数据有限公司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软件测试工程师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陕西云航汽车贸易有限公司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汽车资源运营专员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西安艾蒂芭蕾瑞娜艺术文化交流有限公司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前台接待顾问</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招生咨询老师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招生营销策划</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文艺演出策划</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校外负责人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西安君之企财务管理有限公司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主办会计,实习会计,财会运营专员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江苏盛世康禾生物技术有限公司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视频剪辑师，客服专员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健康管理师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陕西尚科迅智能科技有限公司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商务管培生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采购管培生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运营专员管培生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呼和浩特市宇普教育咨询有限责任公司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乐高学前教师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机器人编程，竞赛教师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西安磐鸿置业有限公司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渠道经理,约客秘书,置业顾问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咸阳海创环境工程有限公司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人事管理,安全管理,环保管理,维修巡检工,配伍技术员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人瑞人才科技集团有限公司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APP内容审核,抖音审核专员,短视频审核专员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成都易设界科技有限公司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JAVA开发工程师,前端开发工程师,大数据开发工程师,物联网开发工程师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四川航浩科技有限公司西安分公司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振动试验员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清洗固涂员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电气工程师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调试试验员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陕西龙昌汽配贸易有限公司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物流，运营专员，库管，会计,运营专员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陕西秦之盾保安服务有限公司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标书制作</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秩序维护员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行政主管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行政部副经理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西安西标知识产权服务有限公司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商务顾问,电话网络运营专员,知识产权顾问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陕西帐易企业管理咨询有限公司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会计助理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实习会计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运营专员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西安灰雁装饰设计工程有限公司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业务推广,文案,设计师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西安冠唯企业管理咨询有限公司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咨询顾问,运营专员顾问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陕西金力航通信技术有限公司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人事招聘专员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售前售后技术支持工程师助理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平面设计广告设计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技工普工操作工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机械设备管理维修工程师助理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西安共好文化传播有限公司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总经理助理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文员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新媒体推广</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经理助理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课程顾问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易事特智能化系统集成有限公司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售后安装工程师,施工员,暖通施工员,现场资料员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陕西西大华特科技实业有限公司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业务经理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化学合成工程师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外贸专员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技术代表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生测助理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研发助理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财务助理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财务总监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西安赤诚明远房地产营销策划有限公司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业务员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人事专员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人事总监</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储备干部</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总经理助理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渠道专员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置业顾问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西安泰和恒兆房地产咨询有限公司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人事专员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案场秘书</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渠道专员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约客秘书</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置业顾问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陕西极美鲜智能农业有限公司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园林工程,,景观园林设计,行政专员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陕西世纪宏强供应链有限公司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售后客服人员,市场助理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陕西爱居商业运营管理有限公司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储备干部,文员,运营专员经理,门店助理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陕西聆汀教育科技有限公司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教务管理,课程咨询师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陕西创美健康管理有限公司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人事专员,仪器操作师,会计,医美咨询师助理,皮肤管理师,美容导师,财务管理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汉中信智源项目管理有限公司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道路桥梁设计工程师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陕西中凯地产运营管理有限公司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五星讲解员,人事专员,招商专员,招商主管,策划主管,置业顾问,运营专员主管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西安航天民芯科技有限公司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嵌入式开发工程师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版图设计工程师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电源测试工程师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行政人事实习生</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行政助理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财务实习生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西安瑞艺测绘工程有限公司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内业作业员,测量技术员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景洪屹点阁少儿美育文化艺术工作室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班主任,硬笔书法教师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西安芳妮豆丁儿童摄影有限公司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设计师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幼师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摄影助理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选样师</w:t>
            </w:r>
            <w:r>
              <w:rPr>
                <w:rFonts w:hint="default" w:ascii="Arial" w:hAnsi="Arial" w:eastAsia="宋体" w:cs="Arial"/>
                <w:i w:val="0"/>
                <w:color w:val="000000"/>
                <w:kern w:val="0"/>
                <w:sz w:val="20"/>
                <w:szCs w:val="20"/>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芒果节能环保科技股份有限公司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水土保持方案编制人员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环境工程</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环评从业人员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北大方正人寿保险有限公司陕西电话销售中心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客户经理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西安赐福本命年玉饰有限公司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店面顾问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宁夏宝能实业有限公司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地质、采油技术员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采油工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陕西前星科技有限公司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 xml:space="preserve"> </w:t>
            </w:r>
            <w:r>
              <w:rPr>
                <w:rFonts w:hint="eastAsia" w:ascii="宋体" w:hAnsi="宋体" w:eastAsia="宋体" w:cs="宋体"/>
                <w:i w:val="0"/>
                <w:color w:val="000000"/>
                <w:kern w:val="0"/>
                <w:sz w:val="20"/>
                <w:szCs w:val="20"/>
                <w:u w:val="none"/>
                <w:bdr w:val="none" w:color="auto" w:sz="0" w:space="0"/>
                <w:lang w:val="en-US" w:eastAsia="zh-CN" w:bidi="ar"/>
              </w:rPr>
              <w:t>跨境电商平台运营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外贸交易</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电子商务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阿里巴巴国际站客户经理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民企</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内蒙古优然牧业有限责任公司托克托县分公司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保健员,接产员,育种员,营养师,质量工程师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内蒙古敕勒歌绒业有限责任公司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主理人助理,电子商务运营,营业员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柏斯琴行（西安）有限公司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企划</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钢琴老师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音乐推广专员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中建新疆建工集团第五建筑工程有限公司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专业工程师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商务工程师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商务经理</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安全工程师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工程资料员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机电工程师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试验工程师</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项目经理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西安大金置业有限公司万丽酒店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服务员</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前台接待</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强电技工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楼层主管</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空调技工</w:t>
            </w:r>
            <w:r>
              <w:rPr>
                <w:rFonts w:hint="default" w:ascii="Arial" w:hAnsi="Arial" w:eastAsia="宋体" w:cs="Arial"/>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西厨房厨师，财务文员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bdr w:val="none" w:color="auto" w:sz="0" w:space="0"/>
                <w:lang w:val="en-US" w:eastAsia="zh-CN" w:bidi="ar"/>
              </w:rPr>
              <w:t>-</w:t>
            </w:r>
          </w:p>
        </w:tc>
      </w:tr>
    </w:tbl>
    <w:p>
      <w:pPr>
        <w:numPr>
          <w:ilvl w:val="0"/>
          <w:numId w:val="0"/>
        </w:numPr>
        <w:spacing w:line="480" w:lineRule="auto"/>
        <w:jc w:val="both"/>
        <w:rPr>
          <w:rFonts w:hint="eastAsia" w:ascii="仿宋" w:hAnsi="仿宋" w:eastAsia="仿宋" w:cs="仿宋"/>
          <w:b/>
          <w:bCs/>
          <w:sz w:val="24"/>
          <w:szCs w:val="32"/>
          <w:lang w:val="en-US" w:eastAsia="zh-CN"/>
        </w:rPr>
      </w:pPr>
      <w:bookmarkStart w:id="0" w:name="_GoBack"/>
      <w:bookmarkEnd w:id="0"/>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9F56E"/>
    <w:multiLevelType w:val="singleLevel"/>
    <w:tmpl w:val="77C9F5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A4EBF"/>
    <w:rsid w:val="0140643B"/>
    <w:rsid w:val="01877155"/>
    <w:rsid w:val="045268EE"/>
    <w:rsid w:val="045E58F1"/>
    <w:rsid w:val="055B1902"/>
    <w:rsid w:val="07A46515"/>
    <w:rsid w:val="097140E2"/>
    <w:rsid w:val="0DDE2B1F"/>
    <w:rsid w:val="0F254D4B"/>
    <w:rsid w:val="118E5B06"/>
    <w:rsid w:val="12031C52"/>
    <w:rsid w:val="193004C7"/>
    <w:rsid w:val="19945546"/>
    <w:rsid w:val="1AD11B52"/>
    <w:rsid w:val="1FBD55FE"/>
    <w:rsid w:val="1FD727C2"/>
    <w:rsid w:val="22E834A4"/>
    <w:rsid w:val="23C07BBA"/>
    <w:rsid w:val="26A951C5"/>
    <w:rsid w:val="27F61ED4"/>
    <w:rsid w:val="281E06C8"/>
    <w:rsid w:val="29287700"/>
    <w:rsid w:val="2C9F3DD2"/>
    <w:rsid w:val="2EDC64D1"/>
    <w:rsid w:val="2FA33C27"/>
    <w:rsid w:val="33AE2CA5"/>
    <w:rsid w:val="35CD2241"/>
    <w:rsid w:val="384F695A"/>
    <w:rsid w:val="3AF95B16"/>
    <w:rsid w:val="3D6A4EBF"/>
    <w:rsid w:val="40671EF3"/>
    <w:rsid w:val="44BE2E12"/>
    <w:rsid w:val="45B57945"/>
    <w:rsid w:val="49552470"/>
    <w:rsid w:val="4B7A1F6F"/>
    <w:rsid w:val="4D0A1E91"/>
    <w:rsid w:val="4E1F481E"/>
    <w:rsid w:val="52A86A71"/>
    <w:rsid w:val="54BE4FB5"/>
    <w:rsid w:val="58F8268D"/>
    <w:rsid w:val="59931282"/>
    <w:rsid w:val="59DB3199"/>
    <w:rsid w:val="5B4F551C"/>
    <w:rsid w:val="5C0A44ED"/>
    <w:rsid w:val="5C8E6370"/>
    <w:rsid w:val="5CC774B7"/>
    <w:rsid w:val="5F833147"/>
    <w:rsid w:val="6114124B"/>
    <w:rsid w:val="621E370E"/>
    <w:rsid w:val="62B84FD2"/>
    <w:rsid w:val="62DA411B"/>
    <w:rsid w:val="67E97CAB"/>
    <w:rsid w:val="68965766"/>
    <w:rsid w:val="69003479"/>
    <w:rsid w:val="695E3064"/>
    <w:rsid w:val="6BF16A66"/>
    <w:rsid w:val="6DE71B8F"/>
    <w:rsid w:val="6E546406"/>
    <w:rsid w:val="70AF6AAF"/>
    <w:rsid w:val="7242622C"/>
    <w:rsid w:val="79C343B3"/>
    <w:rsid w:val="7CE626BF"/>
    <w:rsid w:val="7EA55B96"/>
    <w:rsid w:val="7F5D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21"/>
    <w:basedOn w:val="5"/>
    <w:qFormat/>
    <w:uiPriority w:val="0"/>
    <w:rPr>
      <w:rFonts w:hint="default" w:ascii="Arial" w:hAnsi="Arial" w:cs="Arial"/>
      <w:color w:val="000000"/>
      <w:sz w:val="20"/>
      <w:szCs w:val="20"/>
      <w:u w:val="none"/>
    </w:rPr>
  </w:style>
  <w:style w:type="character" w:customStyle="1" w:styleId="9">
    <w:name w:val="font11"/>
    <w:basedOn w:val="5"/>
    <w:qFormat/>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ascii="Arial" w:hAnsi="Arial" w:cs="Arial"/>
      <w:color w:val="000000"/>
      <w:sz w:val="20"/>
      <w:szCs w:val="20"/>
      <w:u w:val="none"/>
    </w:rPr>
  </w:style>
  <w:style w:type="character" w:customStyle="1" w:styleId="11">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2020-12-29T03:52:00Z</dcterms:created>
  <dc:creator>Marco Reus</dc:creator>
  <cp:lastModifiedBy>Administrator</cp:lastModifiedBy>
  <dcterms:modified xsi:type="dcterms:W3CDTF">2021-04-02T03:55:56Z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2F2D2191A4E34994A6333E09410A14FD</vt:lpwstr>
  </property>
</Properties>
</file>